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6B856" w14:textId="77777777" w:rsidR="00AB3708" w:rsidRDefault="00AB3708" w:rsidP="00677452">
      <w:pPr>
        <w:spacing w:after="0" w:line="240" w:lineRule="auto"/>
        <w:ind w:left="720"/>
        <w:contextualSpacing/>
        <w:jc w:val="both"/>
        <w:rPr>
          <w:rFonts w:ascii="Verdana" w:eastAsia="Times New Roman" w:hAnsi="Verdana" w:cs="Calibri"/>
          <w:b/>
          <w:bCs/>
          <w:kern w:val="0"/>
          <w:sz w:val="18"/>
          <w:szCs w:val="18"/>
          <w:lang w:eastAsia="hu-HU"/>
          <w14:ligatures w14:val="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B3708" w14:paraId="5706818C" w14:textId="77777777" w:rsidTr="00800C6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77CD4C" w14:textId="77777777" w:rsidR="00AB3708" w:rsidRPr="005B03DE" w:rsidRDefault="00AB3708" w:rsidP="00800C6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30BCEB9" w14:textId="77777777" w:rsidR="00AB3708" w:rsidRPr="005B03DE" w:rsidRDefault="00A85017" w:rsidP="00800C6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7A1867EDB44B468690F69056AA06E1BB"/>
                </w:placeholder>
              </w:sdtPr>
              <w:sdtEndPr/>
              <w:sdtContent>
                <w:r w:rsidR="00AB3708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AB3708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7A1867EDB44B468690F69056AA06E1BB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7A1867EDB44B468690F69056AA06E1BB"/>
                    </w:placeholder>
                  </w:sdtPr>
                  <w:sdtEndPr/>
                  <w:sdtContent>
                    <w:r w:rsidR="00AB3708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B3708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AB3708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FA4B8BE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D50258B" w14:textId="77777777" w:rsidR="00AB3708" w:rsidRPr="005B03DE" w:rsidRDefault="00AB3708" w:rsidP="00AB37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66BD1B23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C6FF27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377B86" w14:textId="77777777" w:rsidR="00AB3708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B8A7D00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EA411E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D0E6C1" w14:textId="77777777" w:rsidR="00AB3708" w:rsidRPr="005B03DE" w:rsidRDefault="00AB3708" w:rsidP="00AB370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4313F32" w14:textId="77777777" w:rsidR="00AB3708" w:rsidRPr="005B03DE" w:rsidRDefault="00AB3708" w:rsidP="00AB370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524D23" w14:textId="77777777" w:rsidR="00AB3708" w:rsidRPr="00F641FE" w:rsidRDefault="00AB3708" w:rsidP="00AB370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41F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FA396C27B7064BEBB2134A0CC75F065C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641F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59DD2358908F424AA8832058DF4C81E0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641F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59DD2358908F424AA8832058DF4C81E0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F641F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59DD2358908F424AA8832058DF4C81E0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F641F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DD2F48147DF841B29859CC03E4BAB752"/>
          </w:placeholder>
        </w:sdtPr>
        <w:sdtEndPr/>
        <w:sdtContent>
          <w:proofErr w:type="spellStart"/>
          <w:r w:rsidRPr="00F641F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F641F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86C7576F087D4CF988B4242AA49DD62F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641F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06607BD" w14:textId="77777777" w:rsidR="00AB3708" w:rsidRPr="00F641FE" w:rsidRDefault="00AB3708" w:rsidP="00AB370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641F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543B733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D7FBB0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DF78CF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2A904A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B3708" w:rsidRPr="00AB3708" w14:paraId="5DB4F321" w14:textId="77777777" w:rsidTr="00800C66">
        <w:trPr>
          <w:trHeight w:val="1876"/>
        </w:trPr>
        <w:tc>
          <w:tcPr>
            <w:tcW w:w="1339" w:type="dxa"/>
            <w:shd w:val="clear" w:color="auto" w:fill="auto"/>
          </w:tcPr>
          <w:p w14:paraId="00EE40BA" w14:textId="77777777" w:rsidR="00AB3708" w:rsidRPr="005B03DE" w:rsidRDefault="00AB3708" w:rsidP="00800C6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alias w:val="{{sord.objKeys.NPSUBJECT}}"/>
              <w:tag w:val="{{sord.objKeys.NPSUBJECT}}"/>
              <w:id w:val="1777287717"/>
              <w:placeholder>
                <w:docPart w:val="B3803AC8EAC64C7980285186AE847AFE"/>
              </w:placeholder>
            </w:sdtPr>
            <w:sdtEndPr/>
            <w:sdtContent>
              <w:p w14:paraId="2233411E" w14:textId="77777777" w:rsidR="00AB3708" w:rsidRPr="00AB3708" w:rsidRDefault="00AB3708" w:rsidP="00AB3708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eastAsia="hu-HU"/>
                    <w14:ligatures w14:val="none"/>
                  </w:rPr>
                </w:pPr>
                <w:r w:rsidRPr="00AB3708"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eastAsia="hu-HU"/>
                    <w14:ligatures w14:val="none"/>
                  </w:rPr>
                  <w:t xml:space="preserve">Tájékoztatás az EVIN Nonprofit </w:t>
                </w:r>
                <w:proofErr w:type="spellStart"/>
                <w:r w:rsidRPr="00AB3708"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eastAsia="hu-HU"/>
                    <w14:ligatures w14:val="none"/>
                  </w:rPr>
                  <w:t>Zrt</w:t>
                </w:r>
                <w:proofErr w:type="spellEnd"/>
                <w:r w:rsidRPr="00AB3708"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eastAsia="hu-HU"/>
                    <w14:ligatures w14:val="none"/>
                  </w:rPr>
                  <w:t>., mint ajánlatkérő által lefolytatott „</w:t>
                </w:r>
                <w:proofErr w:type="gramStart"/>
                <w:r w:rsidRPr="00AB3708"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eastAsia="hu-HU"/>
                    <w14:ligatures w14:val="none"/>
                  </w:rPr>
                  <w:t>Budapest,</w:t>
                </w:r>
                <w:proofErr w:type="gramEnd"/>
                <w:r w:rsidRPr="00AB3708"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eastAsia="hu-HU"/>
                    <w14:ligatures w14:val="none"/>
                  </w:rPr>
                  <w:t xml:space="preserve"> VII. kerület Csányi utca 8. (</w:t>
                </w:r>
                <w:proofErr w:type="spellStart"/>
                <w:r w:rsidRPr="00AB3708"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eastAsia="hu-HU"/>
                    <w14:ligatures w14:val="none"/>
                  </w:rPr>
                  <w:t>hrsz</w:t>
                </w:r>
                <w:proofErr w:type="spellEnd"/>
                <w:r w:rsidRPr="00AB3708"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eastAsia="hu-HU"/>
                    <w14:ligatures w14:val="none"/>
                  </w:rPr>
                  <w:t>.: 34112) szám alatti 100% önkormányzati tulajdonú épület felújítása (EKR001699452023)”  tárgyú közbeszerzési eljárás eredményéről</w:t>
                </w:r>
              </w:p>
              <w:p w14:paraId="4F35CAE1" w14:textId="01FEACAE" w:rsidR="00AB3708" w:rsidRPr="00AB3708" w:rsidRDefault="00A85017" w:rsidP="00AB3708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eastAsia="hu-HU"/>
                    <w14:ligatures w14:val="none"/>
                  </w:rPr>
                </w:pPr>
              </w:p>
            </w:sdtContent>
          </w:sdt>
        </w:tc>
      </w:tr>
    </w:tbl>
    <w:p w14:paraId="01E012AE" w14:textId="77777777" w:rsidR="00AB3708" w:rsidRPr="005B03DE" w:rsidRDefault="00AB3708" w:rsidP="00AB370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C3960F3" w14:textId="77777777" w:rsidR="00AB3708" w:rsidRPr="005B03DE" w:rsidRDefault="00AB3708" w:rsidP="00AB370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49058D" w14:textId="77777777" w:rsidR="00AB3708" w:rsidRPr="005B03DE" w:rsidRDefault="00AB3708" w:rsidP="00AB370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66B054" w14:textId="77777777" w:rsidR="00AB3708" w:rsidRPr="005B03DE" w:rsidRDefault="00AB3708" w:rsidP="00AB370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87675C" w14:textId="77777777" w:rsidR="00AB3708" w:rsidRPr="005B03DE" w:rsidRDefault="00AB3708" w:rsidP="00AB370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0C37CE01972A4F33AFFC3A45C0BD190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79518AD" w14:textId="77777777" w:rsidR="00AB3708" w:rsidRPr="005B03DE" w:rsidRDefault="00AB3708" w:rsidP="00AB370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0C37CE01972A4F33AFFC3A45C0BD190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5DE08009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9CB549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E36717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4F6D8AF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E3B12D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10F214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39DDD" w14:textId="77777777" w:rsidR="00AB3708" w:rsidRPr="00F641FE" w:rsidRDefault="00AB3708" w:rsidP="00AB370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641FE">
        <w:rPr>
          <w:rFonts w:ascii="Times New Roman" w:hAnsi="Times New Roman"/>
          <w:sz w:val="24"/>
          <w:szCs w:val="24"/>
        </w:rPr>
        <w:t>Dr. Nagy Erika</w:t>
      </w:r>
    </w:p>
    <w:p w14:paraId="186C14C2" w14:textId="77777777" w:rsidR="00AB3708" w:rsidRPr="00F641FE" w:rsidRDefault="00AB3708" w:rsidP="00AB370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641FE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0565186B" w14:textId="77777777" w:rsidR="00AB3708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666E5B" w14:textId="77777777" w:rsidR="00AB3708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A45659" w14:textId="77777777" w:rsidR="00AB3708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918481" w14:textId="77777777" w:rsidR="00AB3708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94F931" w14:textId="77777777" w:rsidR="00AB3708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28ACB5" w14:textId="77777777" w:rsidR="00AB3708" w:rsidRPr="005B03DE" w:rsidRDefault="00AB3708" w:rsidP="00AB37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76943E" w14:textId="77777777" w:rsidR="00AB3708" w:rsidRPr="00F641FE" w:rsidRDefault="00AB3708" w:rsidP="00AB37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41F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05B68D79FFD94A718C6E498D0EA0F7F2"/>
          </w:placeholder>
        </w:sdtPr>
        <w:sdtEndPr/>
        <w:sdtContent>
          <w:r w:rsidRPr="00F641F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F641FE">
        <w:rPr>
          <w:rFonts w:ascii="Times New Roman" w:hAnsi="Times New Roman"/>
          <w:b/>
          <w:bCs/>
          <w:sz w:val="24"/>
          <w:szCs w:val="24"/>
        </w:rPr>
        <w:t>.</w:t>
      </w:r>
    </w:p>
    <w:p w14:paraId="618F467F" w14:textId="77777777" w:rsidR="00AB3708" w:rsidRPr="00E93C13" w:rsidRDefault="00AB3708" w:rsidP="00AB370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AB3708" w14:paraId="2D135776" w14:textId="77777777" w:rsidTr="00800C66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906A80" w14:textId="77777777" w:rsidR="00AB3708" w:rsidRPr="00D95138" w:rsidRDefault="00AB3708" w:rsidP="00800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4F528DB6" w14:textId="77777777" w:rsidR="00AB3708" w:rsidRPr="00D95138" w:rsidRDefault="00AB3708" w:rsidP="00800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D95138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D95138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14:paraId="7A4C842E" w14:textId="77777777" w:rsidR="00AB3708" w:rsidRDefault="00AB3708" w:rsidP="00677452">
      <w:pPr>
        <w:spacing w:after="0" w:line="240" w:lineRule="auto"/>
        <w:ind w:left="720"/>
        <w:contextualSpacing/>
        <w:jc w:val="both"/>
        <w:rPr>
          <w:rFonts w:ascii="Verdana" w:eastAsia="Times New Roman" w:hAnsi="Verdana" w:cs="Calibri"/>
          <w:b/>
          <w:bCs/>
          <w:kern w:val="0"/>
          <w:sz w:val="18"/>
          <w:szCs w:val="18"/>
          <w:lang w:eastAsia="hu-HU"/>
          <w14:ligatures w14:val="none"/>
        </w:rPr>
      </w:pPr>
    </w:p>
    <w:p w14:paraId="33627C01" w14:textId="77777777" w:rsidR="00AB3708" w:rsidRPr="00570942" w:rsidRDefault="00AB3708" w:rsidP="00AB37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643C0C80" w14:textId="77777777" w:rsidR="00AB3708" w:rsidRPr="00570942" w:rsidRDefault="00AB3708" w:rsidP="00AB3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B8780B" w14:textId="77777777" w:rsidR="00AB3708" w:rsidRPr="004A20F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 xml:space="preserve">. (a továbbiakban: Társaság) </w:t>
      </w:r>
      <w:r w:rsidRPr="002160B5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7B1356">
        <w:rPr>
          <w:rFonts w:ascii="Times New Roman" w:hAnsi="Times New Roman"/>
          <w:sz w:val="24"/>
          <w:szCs w:val="24"/>
        </w:rPr>
        <w:t>Budapest,</w:t>
      </w:r>
      <w:proofErr w:type="gramEnd"/>
      <w:r w:rsidRPr="007B1356">
        <w:rPr>
          <w:rFonts w:ascii="Times New Roman" w:hAnsi="Times New Roman"/>
          <w:sz w:val="24"/>
          <w:szCs w:val="24"/>
        </w:rPr>
        <w:t xml:space="preserve"> VII. kerület Csányi utca 8. (</w:t>
      </w:r>
      <w:proofErr w:type="spellStart"/>
      <w:r w:rsidRPr="007B1356">
        <w:rPr>
          <w:rFonts w:ascii="Times New Roman" w:hAnsi="Times New Roman"/>
          <w:sz w:val="24"/>
          <w:szCs w:val="24"/>
        </w:rPr>
        <w:t>hrsz</w:t>
      </w:r>
      <w:proofErr w:type="spellEnd"/>
      <w:r w:rsidRPr="007B1356">
        <w:rPr>
          <w:rFonts w:ascii="Times New Roman" w:hAnsi="Times New Roman"/>
          <w:sz w:val="24"/>
          <w:szCs w:val="24"/>
        </w:rPr>
        <w:t>.: 34112) szám alatti 100% önkormányzati tulajdonú épület felújítására</w:t>
      </w:r>
      <w:r w:rsidRPr="002160B5">
        <w:rPr>
          <w:rFonts w:ascii="Times New Roman" w:hAnsi="Times New Roman"/>
          <w:sz w:val="24"/>
          <w:szCs w:val="24"/>
        </w:rPr>
        <w:t xml:space="preserve"> vonatkozó</w:t>
      </w:r>
      <w:r w:rsidRPr="004A1964">
        <w:rPr>
          <w:rFonts w:ascii="Times New Roman" w:hAnsi="Times New Roman"/>
          <w:sz w:val="24"/>
          <w:szCs w:val="24"/>
        </w:rPr>
        <w:t xml:space="preserve"> munkák kivitelezését biztosító vállalkozási szerződés megkötése érdekében</w:t>
      </w:r>
      <w:r w:rsidRPr="004A20FE">
        <w:rPr>
          <w:rFonts w:ascii="Times New Roman" w:hAnsi="Times New Roman"/>
          <w:sz w:val="24"/>
          <w:szCs w:val="24"/>
        </w:rPr>
        <w:t xml:space="preserve"> a Pénzügyi és Kerületfejlesztési Bizottság </w:t>
      </w:r>
      <w:r>
        <w:rPr>
          <w:rFonts w:ascii="Times New Roman" w:hAnsi="Times New Roman"/>
          <w:sz w:val="24"/>
          <w:szCs w:val="24"/>
        </w:rPr>
        <w:t>821</w:t>
      </w:r>
      <w:r w:rsidRPr="004A20FE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4A20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4A20FE">
        <w:rPr>
          <w:rFonts w:ascii="Times New Roman" w:hAnsi="Times New Roman"/>
          <w:sz w:val="24"/>
          <w:szCs w:val="24"/>
        </w:rPr>
        <w:t xml:space="preserve">.) sz. </w:t>
      </w:r>
      <w:r w:rsidRPr="004A20FE">
        <w:rPr>
          <w:rFonts w:ascii="Times New Roman" w:hAnsi="Times New Roman"/>
          <w:i/>
          <w:iCs/>
          <w:sz w:val="24"/>
          <w:szCs w:val="24"/>
        </w:rPr>
        <w:t>(1. sz. melléklet)</w:t>
      </w:r>
      <w:r w:rsidRPr="004A20FE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14:paraId="35E22D44" w14:textId="77777777" w:rsidR="00AB3708" w:rsidRPr="004A20F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EF5981" w14:textId="77777777" w:rsidR="00AB3708" w:rsidRPr="00712BE5" w:rsidRDefault="00AB3708" w:rsidP="00AB370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4A20FE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 xml:space="preserve">és 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</w:t>
      </w:r>
      <w:proofErr w:type="gramEnd"/>
      <w:r>
        <w:rPr>
          <w:rFonts w:ascii="Times New Roman" w:hAnsi="Times New Roman"/>
          <w:sz w:val="24"/>
          <w:szCs w:val="24"/>
        </w:rPr>
        <w:t xml:space="preserve"> Főváros VII. Kerület Erzsébetvárosi Polgármesteri Hivatala VI/17/2023. (XII.11.) számú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4A20FE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Pr="00712BE5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712BE5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712BE5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14:paraId="39496E80" w14:textId="77777777" w:rsidR="00AB3708" w:rsidRPr="004A20F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20E6A9" w14:textId="77777777" w:rsidR="00AB3708" w:rsidRPr="004A20F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14:paraId="763DCA24" w14:textId="77777777" w:rsidR="00AB3708" w:rsidRPr="004A20F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80C4BC" w14:textId="77777777" w:rsidR="00AB3708" w:rsidRPr="004A20FE" w:rsidRDefault="00AB3708" w:rsidP="00AB3708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Ajánlatkérő </w:t>
      </w:r>
      <w:r w:rsidRPr="00633ADC">
        <w:rPr>
          <w:rFonts w:ascii="Times New Roman" w:hAnsi="Times New Roman"/>
          <w:sz w:val="24"/>
          <w:szCs w:val="24"/>
        </w:rPr>
        <w:t xml:space="preserve">2023/12/18 napján - EKR001699452023 </w:t>
      </w:r>
      <w:r w:rsidRPr="004A20FE">
        <w:rPr>
          <w:rFonts w:ascii="Times New Roman" w:hAnsi="Times New Roman"/>
          <w:sz w:val="24"/>
          <w:szCs w:val="24"/>
        </w:rPr>
        <w:t xml:space="preserve">azonosítószám alatt – a Kbt. 112. § (2) bekezdésének b) pontja szerinti, hirdetménnyel induló nyílt közbeszerzési eljárást indított. </w:t>
      </w:r>
    </w:p>
    <w:p w14:paraId="56082B4D" w14:textId="77777777" w:rsidR="00AB3708" w:rsidRPr="004A20FE" w:rsidRDefault="00AB3708" w:rsidP="00AB370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felhívás és a közbeszerzési </w:t>
      </w:r>
      <w:proofErr w:type="gramStart"/>
      <w:r w:rsidRPr="004A20FE">
        <w:rPr>
          <w:rFonts w:ascii="Times New Roman" w:hAnsi="Times New Roman"/>
          <w:sz w:val="24"/>
          <w:szCs w:val="24"/>
        </w:rPr>
        <w:t>dokumentumok</w:t>
      </w:r>
      <w:proofErr w:type="gramEnd"/>
      <w:r w:rsidRPr="004A20FE">
        <w:rPr>
          <w:rFonts w:ascii="Times New Roman" w:hAnsi="Times New Roman"/>
          <w:sz w:val="24"/>
          <w:szCs w:val="24"/>
        </w:rPr>
        <w:t xml:space="preserve"> módosítására </w:t>
      </w:r>
      <w:r>
        <w:rPr>
          <w:rFonts w:ascii="Times New Roman" w:hAnsi="Times New Roman"/>
          <w:sz w:val="24"/>
          <w:szCs w:val="24"/>
        </w:rPr>
        <w:t>nem</w:t>
      </w:r>
      <w:r w:rsidRPr="00D76522">
        <w:rPr>
          <w:rFonts w:ascii="Times New Roman" w:hAnsi="Times New Roman"/>
          <w:sz w:val="24"/>
          <w:szCs w:val="24"/>
        </w:rPr>
        <w:t xml:space="preserve"> került sor</w:t>
      </w:r>
      <w:r w:rsidRPr="004A20FE">
        <w:rPr>
          <w:rFonts w:ascii="Times New Roman" w:hAnsi="Times New Roman"/>
          <w:sz w:val="24"/>
          <w:szCs w:val="24"/>
        </w:rPr>
        <w:t>.</w:t>
      </w:r>
    </w:p>
    <w:p w14:paraId="1271FBFF" w14:textId="77777777" w:rsidR="00AB3708" w:rsidRPr="004A20FE" w:rsidRDefault="00AB3708" w:rsidP="00AB3708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>Ajánlatok benyújtásának határideje</w:t>
      </w:r>
      <w:r w:rsidRPr="004A20FE">
        <w:rPr>
          <w:rFonts w:ascii="Times New Roman" w:hAnsi="Times New Roman"/>
          <w:sz w:val="24"/>
          <w:szCs w:val="24"/>
        </w:rPr>
        <w:t xml:space="preserve">: </w:t>
      </w:r>
      <w:r w:rsidRPr="002E14F6">
        <w:rPr>
          <w:rFonts w:ascii="Times New Roman" w:hAnsi="Times New Roman"/>
          <w:sz w:val="24"/>
          <w:szCs w:val="24"/>
        </w:rPr>
        <w:t>2024.01.04. 09:00</w:t>
      </w:r>
      <w:r w:rsidRPr="00643F00">
        <w:rPr>
          <w:rFonts w:ascii="Times New Roman" w:hAnsi="Times New Roman"/>
          <w:sz w:val="24"/>
          <w:szCs w:val="24"/>
        </w:rPr>
        <w:t>óra</w:t>
      </w:r>
    </w:p>
    <w:p w14:paraId="39DD2301" w14:textId="77777777" w:rsidR="00AB3708" w:rsidRPr="004A20FE" w:rsidRDefault="00AB3708" w:rsidP="00AB3708">
      <w:pPr>
        <w:spacing w:after="0"/>
        <w:ind w:left="426" w:firstLine="28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ajánlatok bontása: </w:t>
      </w:r>
      <w:r w:rsidRPr="002E14F6">
        <w:rPr>
          <w:rFonts w:ascii="Times New Roman" w:hAnsi="Times New Roman"/>
          <w:sz w:val="24"/>
          <w:szCs w:val="24"/>
        </w:rPr>
        <w:t xml:space="preserve">2024.01.04. </w:t>
      </w:r>
      <w:r>
        <w:rPr>
          <w:rFonts w:ascii="Times New Roman" w:hAnsi="Times New Roman"/>
          <w:sz w:val="24"/>
          <w:szCs w:val="24"/>
        </w:rPr>
        <w:t>11</w:t>
      </w:r>
      <w:r w:rsidRPr="002E14F6">
        <w:rPr>
          <w:rFonts w:ascii="Times New Roman" w:hAnsi="Times New Roman"/>
          <w:sz w:val="24"/>
          <w:szCs w:val="24"/>
        </w:rPr>
        <w:t>:00</w:t>
      </w:r>
      <w:r w:rsidRPr="0097177B">
        <w:rPr>
          <w:rFonts w:ascii="Times New Roman" w:hAnsi="Times New Roman"/>
          <w:sz w:val="24"/>
          <w:szCs w:val="24"/>
        </w:rPr>
        <w:t>óra</w:t>
      </w:r>
    </w:p>
    <w:p w14:paraId="7394AE22" w14:textId="77777777" w:rsidR="00AB3708" w:rsidRPr="004A20FE" w:rsidRDefault="00AB3708" w:rsidP="00AB370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7126B6">
        <w:rPr>
          <w:rFonts w:ascii="Times New Roman" w:hAnsi="Times New Roman"/>
          <w:b/>
          <w:bCs/>
          <w:sz w:val="24"/>
          <w:szCs w:val="24"/>
        </w:rPr>
        <w:t xml:space="preserve"> db ajánlat került benyújtásra</w:t>
      </w:r>
      <w:r w:rsidRPr="004A20FE">
        <w:rPr>
          <w:rFonts w:ascii="Times New Roman" w:hAnsi="Times New Roman"/>
          <w:sz w:val="24"/>
          <w:szCs w:val="24"/>
        </w:rPr>
        <w:t>:</w:t>
      </w:r>
    </w:p>
    <w:p w14:paraId="29E94736" w14:textId="77777777" w:rsidR="00AB3708" w:rsidRPr="004A20FE" w:rsidRDefault="00AB3708" w:rsidP="00AB3708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8786" w:type="dxa"/>
        <w:tblInd w:w="704" w:type="dxa"/>
        <w:tblLook w:val="04A0" w:firstRow="1" w:lastRow="0" w:firstColumn="1" w:lastColumn="0" w:noHBand="0" w:noVBand="1"/>
      </w:tblPr>
      <w:tblGrid>
        <w:gridCol w:w="2622"/>
        <w:gridCol w:w="3497"/>
        <w:gridCol w:w="2667"/>
      </w:tblGrid>
      <w:tr w:rsidR="00AB3708" w:rsidRPr="003F279E" w14:paraId="18E270AC" w14:textId="77777777" w:rsidTr="00800C66">
        <w:trPr>
          <w:trHeight w:val="390"/>
        </w:trPr>
        <w:tc>
          <w:tcPr>
            <w:tcW w:w="2622" w:type="dxa"/>
            <w:hideMark/>
          </w:tcPr>
          <w:p w14:paraId="755DBC01" w14:textId="77777777" w:rsidR="00AB3708" w:rsidRPr="003F279E" w:rsidRDefault="00AB3708" w:rsidP="00800C66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F279E">
              <w:rPr>
                <w:rFonts w:ascii="Times New Roman" w:hAnsi="Times New Roman"/>
                <w:b/>
                <w:bCs/>
                <w:sz w:val="24"/>
                <w:szCs w:val="24"/>
              </w:rPr>
              <w:t>MeVi</w:t>
            </w:r>
            <w:proofErr w:type="spellEnd"/>
            <w:r w:rsidRPr="003F27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Tender Kft.</w:t>
            </w:r>
          </w:p>
        </w:tc>
        <w:tc>
          <w:tcPr>
            <w:tcW w:w="3497" w:type="dxa"/>
            <w:hideMark/>
          </w:tcPr>
          <w:p w14:paraId="280266F4" w14:textId="77777777" w:rsidR="00AB3708" w:rsidRPr="003F279E" w:rsidRDefault="00AB3708" w:rsidP="00800C66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79E">
              <w:rPr>
                <w:rFonts w:ascii="Times New Roman" w:hAnsi="Times New Roman"/>
                <w:b/>
                <w:bCs/>
                <w:sz w:val="24"/>
                <w:szCs w:val="24"/>
              </w:rPr>
              <w:t>RYL BAU Építőipari Kft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67" w:type="dxa"/>
            <w:hideMark/>
          </w:tcPr>
          <w:p w14:paraId="7F346A64" w14:textId="77777777" w:rsidR="00AB3708" w:rsidRPr="003F279E" w:rsidRDefault="00AB3708" w:rsidP="00800C66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79E">
              <w:rPr>
                <w:rFonts w:ascii="Times New Roman" w:hAnsi="Times New Roman"/>
                <w:b/>
                <w:bCs/>
                <w:sz w:val="24"/>
                <w:szCs w:val="24"/>
              </w:rPr>
              <w:t>HF-Projekt Kft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14:paraId="42093127" w14:textId="77777777" w:rsidR="00AB3708" w:rsidRPr="00385DCF" w:rsidRDefault="00AB3708" w:rsidP="00AB3708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75AF879F" w14:textId="77777777" w:rsidR="00AB3708" w:rsidRPr="00385DCF" w:rsidRDefault="00AB3708" w:rsidP="00AB3708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385DCF">
        <w:rPr>
          <w:rFonts w:ascii="Times New Roman" w:hAnsi="Times New Roman"/>
          <w:sz w:val="24"/>
          <w:szCs w:val="24"/>
          <w:u w:val="single"/>
        </w:rPr>
        <w:t>Megjegyzés:</w:t>
      </w:r>
      <w:r w:rsidRPr="00385DCF">
        <w:rPr>
          <w:rFonts w:ascii="Times New Roman" w:hAnsi="Times New Roman"/>
          <w:sz w:val="24"/>
          <w:szCs w:val="24"/>
        </w:rPr>
        <w:t xml:space="preserve"> A RYL BAU Építőipari Kft. ajánlattevő az Ikon Ingatlan Kft. ajánlattevővel közösen nyújtott be ajánlatot, közös ajánlattevők.</w:t>
      </w:r>
    </w:p>
    <w:p w14:paraId="69F2D286" w14:textId="77777777" w:rsidR="00AB3708" w:rsidRPr="004A118B" w:rsidRDefault="00AB3708" w:rsidP="00AB3708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238350F3" w14:textId="77777777" w:rsidR="00AB3708" w:rsidRPr="004A20FE" w:rsidRDefault="00AB3708" w:rsidP="00AB3708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</w:t>
      </w:r>
      <w:r w:rsidRPr="004A20FE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4A20FE">
        <w:rPr>
          <w:rFonts w:ascii="Times New Roman" w:hAnsi="Times New Roman"/>
          <w:sz w:val="24"/>
          <w:szCs w:val="24"/>
        </w:rPr>
        <w:t>) részletesen bemutatják.</w:t>
      </w:r>
    </w:p>
    <w:p w14:paraId="7FC52DD3" w14:textId="77777777" w:rsidR="00AB3708" w:rsidRDefault="00AB3708" w:rsidP="00AB370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4E8E">
        <w:rPr>
          <w:rFonts w:ascii="Times New Roman" w:hAnsi="Times New Roman"/>
          <w:sz w:val="24"/>
          <w:szCs w:val="24"/>
        </w:rPr>
        <w:t xml:space="preserve">Ajánlatkérő 2024.01.05. napján 2024.01.09. 15:00 óra teljesítési határidővel hiánypótlási felhívást bocsátott ki a </w:t>
      </w:r>
      <w:proofErr w:type="spellStart"/>
      <w:r w:rsidRPr="009C4E8E">
        <w:rPr>
          <w:rFonts w:ascii="Times New Roman" w:hAnsi="Times New Roman"/>
          <w:sz w:val="24"/>
          <w:szCs w:val="24"/>
        </w:rPr>
        <w:t>MeVi</w:t>
      </w:r>
      <w:proofErr w:type="spellEnd"/>
      <w:r w:rsidRPr="009C4E8E">
        <w:rPr>
          <w:rFonts w:ascii="Times New Roman" w:hAnsi="Times New Roman"/>
          <w:sz w:val="24"/>
          <w:szCs w:val="24"/>
        </w:rPr>
        <w:t xml:space="preserve"> Tender Kft. ajánlat</w:t>
      </w:r>
      <w:r>
        <w:rPr>
          <w:rFonts w:ascii="Times New Roman" w:hAnsi="Times New Roman"/>
          <w:sz w:val="24"/>
          <w:szCs w:val="24"/>
        </w:rPr>
        <w:t>tevő</w:t>
      </w:r>
      <w:r w:rsidRPr="009C4E8E">
        <w:rPr>
          <w:rFonts w:ascii="Times New Roman" w:hAnsi="Times New Roman"/>
          <w:sz w:val="24"/>
          <w:szCs w:val="24"/>
        </w:rPr>
        <w:t xml:space="preserve"> vonatkozóan.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E8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C4E8E">
        <w:rPr>
          <w:rFonts w:ascii="Times New Roman" w:hAnsi="Times New Roman"/>
          <w:sz w:val="24"/>
          <w:szCs w:val="24"/>
        </w:rPr>
        <w:t>MeVi</w:t>
      </w:r>
      <w:proofErr w:type="spellEnd"/>
      <w:r w:rsidRPr="009C4E8E">
        <w:rPr>
          <w:rFonts w:ascii="Times New Roman" w:hAnsi="Times New Roman"/>
          <w:sz w:val="24"/>
          <w:szCs w:val="24"/>
        </w:rPr>
        <w:t xml:space="preserve"> Tender Kft. ajánlattevő hiánypótlást/felvilágosítást nem nyújtott be, ezért a bírálóbizottság javaslata alapján 2024.01.10-én közbenső döntés született az az ajánlat érvénytelenítéséről (</w:t>
      </w:r>
      <w:r w:rsidRPr="00FE4A06">
        <w:rPr>
          <w:rFonts w:ascii="Times New Roman" w:hAnsi="Times New Roman"/>
          <w:i/>
          <w:iCs/>
          <w:sz w:val="24"/>
          <w:szCs w:val="24"/>
        </w:rPr>
        <w:t>3. sz. melléklet</w:t>
      </w:r>
      <w:r w:rsidRPr="009C4E8E">
        <w:rPr>
          <w:rFonts w:ascii="Times New Roman" w:hAnsi="Times New Roman"/>
          <w:sz w:val="24"/>
          <w:szCs w:val="24"/>
        </w:rPr>
        <w:t>).</w:t>
      </w:r>
    </w:p>
    <w:p w14:paraId="4A7BF6A8" w14:textId="42EDD418" w:rsidR="00AB3708" w:rsidRPr="009C4E8E" w:rsidRDefault="00AB3708" w:rsidP="00AB370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további bírálat során a</w:t>
      </w:r>
      <w:r w:rsidRPr="00A04D75">
        <w:rPr>
          <w:rFonts w:ascii="Times New Roman" w:hAnsi="Times New Roman"/>
          <w:sz w:val="24"/>
          <w:szCs w:val="24"/>
        </w:rPr>
        <w:t xml:space="preserve">jánlatkérő 2024.01.17. napján 2024.01.26 13:00 órai teljesítési határidővel hiánypótlási felhívást bocsátott ki </w:t>
      </w:r>
      <w:bookmarkStart w:id="1" w:name="_Hlk159570933"/>
      <w:r w:rsidRPr="00A04D75">
        <w:rPr>
          <w:rFonts w:ascii="Times New Roman" w:hAnsi="Times New Roman"/>
          <w:sz w:val="24"/>
          <w:szCs w:val="24"/>
        </w:rPr>
        <w:t>a RYL BAU Építőipari Kft. és Ikon Ingatlan Kft. (közös ajánlattevők)</w:t>
      </w:r>
      <w:bookmarkEnd w:id="1"/>
      <w:r w:rsidRPr="00A04D75">
        <w:rPr>
          <w:rFonts w:ascii="Times New Roman" w:hAnsi="Times New Roman"/>
          <w:sz w:val="24"/>
          <w:szCs w:val="24"/>
        </w:rPr>
        <w:t xml:space="preserve"> vonatkozásában és a HF-Projekt Kft. ajánlattevő vonatkozásában.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B573D8">
        <w:rPr>
          <w:rFonts w:ascii="Times New Roman" w:hAnsi="Times New Roman"/>
          <w:sz w:val="24"/>
          <w:szCs w:val="24"/>
        </w:rPr>
        <w:t>RYL BAU Építőipari Kft. és Ikon Ingatlan Kft. (közös ajánlattevők)</w:t>
      </w:r>
      <w:r>
        <w:rPr>
          <w:rFonts w:ascii="Times New Roman" w:hAnsi="Times New Roman"/>
          <w:sz w:val="24"/>
          <w:szCs w:val="24"/>
        </w:rPr>
        <w:t xml:space="preserve"> a hiánypótlást határidőre teljesítették, a </w:t>
      </w:r>
      <w:r w:rsidRPr="00177476">
        <w:rPr>
          <w:rFonts w:ascii="Times New Roman" w:hAnsi="Times New Roman"/>
          <w:sz w:val="24"/>
          <w:szCs w:val="24"/>
        </w:rPr>
        <w:t>HF-Projekt Kft. ajánlattevő</w:t>
      </w:r>
      <w:r w:rsidR="00A85017">
        <w:rPr>
          <w:rFonts w:ascii="Times New Roman" w:hAnsi="Times New Roman"/>
          <w:sz w:val="24"/>
          <w:szCs w:val="24"/>
        </w:rPr>
        <w:t xml:space="preserve"> nem nyújto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tt be hiánypótlást.</w:t>
      </w:r>
    </w:p>
    <w:p w14:paraId="10B26061" w14:textId="77777777" w:rsidR="00AB3708" w:rsidRDefault="00AB3708" w:rsidP="00AB370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további bírálatot követően a</w:t>
      </w:r>
      <w:r w:rsidRPr="004A20FE">
        <w:rPr>
          <w:rFonts w:ascii="Times New Roman" w:hAnsi="Times New Roman"/>
          <w:sz w:val="24"/>
          <w:szCs w:val="24"/>
        </w:rPr>
        <w:t xml:space="preserve"> bírálóbizottság javaslatai alapján a döntéshozó az alábbi döntéseket hozta (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4A20FE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4A20FE">
        <w:rPr>
          <w:rFonts w:ascii="Times New Roman" w:hAnsi="Times New Roman"/>
          <w:sz w:val="24"/>
          <w:szCs w:val="24"/>
        </w:rPr>
        <w:t>):</w:t>
      </w:r>
    </w:p>
    <w:p w14:paraId="26281872" w14:textId="77777777" w:rsidR="00AB3708" w:rsidRPr="004416B3" w:rsidRDefault="00AB3708" w:rsidP="00AB3708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1A4F5A">
        <w:rPr>
          <w:rFonts w:ascii="Times New Roman" w:eastAsia="Calibri" w:hAnsi="Times New Roman"/>
          <w:bCs/>
          <w:sz w:val="24"/>
          <w:szCs w:val="24"/>
          <w:u w:val="single"/>
        </w:rPr>
        <w:t>A közbeszerzési eljárás eredményes.</w:t>
      </w:r>
    </w:p>
    <w:p w14:paraId="6B3E9186" w14:textId="77777777" w:rsidR="00AB3708" w:rsidRPr="004416B3" w:rsidRDefault="00AB3708" w:rsidP="00AB3708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1A4F5A">
        <w:rPr>
          <w:rFonts w:ascii="Times New Roman" w:eastAsia="Calibri" w:hAnsi="Times New Roman"/>
          <w:bCs/>
          <w:sz w:val="24"/>
          <w:szCs w:val="24"/>
          <w:u w:val="single"/>
        </w:rPr>
        <w:t xml:space="preserve">A RYL BAU Építőipari Kft. és Ikon Ingatlan Kft. (közös ajánlattevők) ajánlata érvényes, tekintettel arra, hogy közös ajánlattevők a felhívásban előírt kizáró okok hatálya alatt nem állnak, pénzügyi-gazdasági és műszaki-szakmai </w:t>
      </w:r>
      <w:proofErr w:type="spellStart"/>
      <w:r w:rsidRPr="001A4F5A">
        <w:rPr>
          <w:rFonts w:ascii="Times New Roman" w:eastAsia="Calibri" w:hAnsi="Times New Roman"/>
          <w:bCs/>
          <w:sz w:val="24"/>
          <w:szCs w:val="24"/>
          <w:u w:val="single"/>
        </w:rPr>
        <w:t>alkalmasságukat</w:t>
      </w:r>
      <w:proofErr w:type="spellEnd"/>
      <w:r w:rsidRPr="001A4F5A">
        <w:rPr>
          <w:rFonts w:ascii="Times New Roman" w:eastAsia="Calibri" w:hAnsi="Times New Roman"/>
          <w:bCs/>
          <w:sz w:val="24"/>
          <w:szCs w:val="24"/>
          <w:u w:val="single"/>
        </w:rPr>
        <w:t xml:space="preserve"> igazolták, a felolvasólapon tett vállalásukat alátámasztották, valamint ajánlatuk tartalmaz valamennyi előírt </w:t>
      </w:r>
      <w:proofErr w:type="gramStart"/>
      <w:r w:rsidRPr="001A4F5A">
        <w:rPr>
          <w:rFonts w:ascii="Times New Roman" w:eastAsia="Calibri" w:hAnsi="Times New Roman"/>
          <w:bCs/>
          <w:sz w:val="24"/>
          <w:szCs w:val="24"/>
          <w:u w:val="single"/>
        </w:rPr>
        <w:t>dokumentumot</w:t>
      </w:r>
      <w:proofErr w:type="gramEnd"/>
      <w:r w:rsidRPr="001A4F5A">
        <w:rPr>
          <w:rFonts w:ascii="Times New Roman" w:eastAsia="Calibri" w:hAnsi="Times New Roman"/>
          <w:bCs/>
          <w:sz w:val="24"/>
          <w:szCs w:val="24"/>
          <w:u w:val="single"/>
        </w:rPr>
        <w:t>/nyilatkozatot.</w:t>
      </w:r>
    </w:p>
    <w:p w14:paraId="5A619FCA" w14:textId="77777777" w:rsidR="00AB3708" w:rsidRPr="004416B3" w:rsidRDefault="00AB3708" w:rsidP="00AB3708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1A4F5A">
        <w:rPr>
          <w:rFonts w:ascii="Times New Roman" w:eastAsia="Calibri" w:hAnsi="Times New Roman"/>
          <w:bCs/>
          <w:sz w:val="24"/>
          <w:szCs w:val="24"/>
          <w:u w:val="single"/>
        </w:rPr>
        <w:t xml:space="preserve">A HF-Projekt Kft. ajánlattevő ajánlata a Kbt. 73. § (1) bekezdés e) pont alapján érvénytelen, ugyanis egyéb módon nem felel meg az ajánlati felhívásban és a közbeszerzési </w:t>
      </w:r>
      <w:proofErr w:type="gramStart"/>
      <w:r w:rsidRPr="001A4F5A">
        <w:rPr>
          <w:rFonts w:ascii="Times New Roman" w:eastAsia="Calibri" w:hAnsi="Times New Roman"/>
          <w:bCs/>
          <w:sz w:val="24"/>
          <w:szCs w:val="24"/>
          <w:u w:val="single"/>
        </w:rPr>
        <w:t>dokumentumokban</w:t>
      </w:r>
      <w:proofErr w:type="gramEnd"/>
      <w:r w:rsidRPr="001A4F5A">
        <w:rPr>
          <w:rFonts w:ascii="Times New Roman" w:eastAsia="Calibri" w:hAnsi="Times New Roman"/>
          <w:bCs/>
          <w:sz w:val="24"/>
          <w:szCs w:val="24"/>
          <w:u w:val="single"/>
        </w:rPr>
        <w:t>, valamint a jogszabályokban meghatározott feltételeknek.</w:t>
      </w:r>
    </w:p>
    <w:p w14:paraId="6E3BE79D" w14:textId="77777777" w:rsidR="00AB3708" w:rsidRPr="004416B3" w:rsidRDefault="00AB3708" w:rsidP="00AB3708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FE4A06">
        <w:rPr>
          <w:rFonts w:ascii="Times New Roman" w:eastAsia="Calibri" w:hAnsi="Times New Roman"/>
          <w:bCs/>
          <w:sz w:val="24"/>
          <w:szCs w:val="24"/>
          <w:u w:val="single"/>
        </w:rPr>
        <w:t>Az eljárás nyertese a RYL BAU Építőipari Kft. és Ikon Ingatlan Kft. közös ajánlattevők, tekintettel arra, hogy ajánlatuk érvényes és az értékelési szempontokra tekintettel legjobb ár-érték arányú.</w:t>
      </w:r>
    </w:p>
    <w:p w14:paraId="0B316D12" w14:textId="77777777" w:rsidR="00AB3708" w:rsidRPr="004416B3" w:rsidRDefault="00AB3708" w:rsidP="00AB3708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FE4A06">
        <w:rPr>
          <w:rFonts w:ascii="Times New Roman" w:eastAsia="Calibri" w:hAnsi="Times New Roman"/>
          <w:bCs/>
          <w:sz w:val="24"/>
          <w:szCs w:val="24"/>
          <w:u w:val="single"/>
        </w:rPr>
        <w:t>A nyertes RYL BAU Építőipari Kft. és Ikon Ingatlan Kft. közös ajánlattevők ajánlati ára (nettó 152.178.222, - Ft.) magasabb a közbeszerzési eljárás fedezetéül szolgáló összeg</w:t>
      </w:r>
      <w:r>
        <w:rPr>
          <w:rFonts w:ascii="Times New Roman" w:eastAsia="Calibri" w:hAnsi="Times New Roman"/>
          <w:bCs/>
          <w:sz w:val="24"/>
          <w:szCs w:val="24"/>
          <w:u w:val="single"/>
        </w:rPr>
        <w:t>nél</w:t>
      </w:r>
      <w:r w:rsidRPr="00FE4A06">
        <w:rPr>
          <w:rFonts w:ascii="Times New Roman" w:eastAsia="Calibri" w:hAnsi="Times New Roman"/>
          <w:bCs/>
          <w:sz w:val="24"/>
          <w:szCs w:val="24"/>
          <w:u w:val="single"/>
        </w:rPr>
        <w:t xml:space="preserve"> (nettó 128.334.178, - Ft.). Az eljárás eredményessé nyilvánításának érdekében ezért Ajánlatkérő a nyertes ajánlat és a rendelkezésre álló fedezet közötti különbséget, azaz nettó 23.844.044, - Ft. + áfa összeget pótfedezetként biztosítja.</w:t>
      </w:r>
    </w:p>
    <w:p w14:paraId="023208E9" w14:textId="77777777" w:rsidR="00AB3708" w:rsidRPr="004A20FE" w:rsidRDefault="00AB3708" w:rsidP="00AB370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4A20FE">
        <w:rPr>
          <w:rFonts w:ascii="Times New Roman" w:hAnsi="Times New Roman"/>
          <w:sz w:val="24"/>
          <w:szCs w:val="24"/>
        </w:rPr>
        <w:t>összegezést</w:t>
      </w:r>
      <w:proofErr w:type="spellEnd"/>
      <w:r w:rsidRPr="004A20F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5</w:t>
      </w:r>
      <w:r w:rsidRPr="004A20FE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4A20FE">
        <w:rPr>
          <w:rFonts w:ascii="Times New Roman" w:hAnsi="Times New Roman"/>
          <w:sz w:val="24"/>
          <w:szCs w:val="24"/>
        </w:rPr>
        <w:t xml:space="preserve">) követően 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a nyertes</w:t>
      </w:r>
      <w:r>
        <w:rPr>
          <w:rFonts w:ascii="Times New Roman" w:hAnsi="Times New Roman"/>
          <w:sz w:val="24"/>
          <w:szCs w:val="24"/>
        </w:rPr>
        <w:t>ekk</w:t>
      </w:r>
      <w:r w:rsidRPr="004A20FE">
        <w:rPr>
          <w:rFonts w:ascii="Times New Roman" w:hAnsi="Times New Roman"/>
          <w:sz w:val="24"/>
          <w:szCs w:val="24"/>
        </w:rPr>
        <w:t>el a kivitelezési szerződés</w:t>
      </w:r>
      <w:r>
        <w:rPr>
          <w:rFonts w:ascii="Times New Roman" w:hAnsi="Times New Roman"/>
          <w:sz w:val="24"/>
          <w:szCs w:val="24"/>
        </w:rPr>
        <w:t>eke</w:t>
      </w:r>
      <w:r w:rsidRPr="004A20FE">
        <w:rPr>
          <w:rFonts w:ascii="Times New Roman" w:hAnsi="Times New Roman"/>
          <w:sz w:val="24"/>
          <w:szCs w:val="24"/>
        </w:rPr>
        <w:t>t (</w:t>
      </w:r>
      <w:r>
        <w:rPr>
          <w:rFonts w:ascii="Times New Roman" w:hAnsi="Times New Roman"/>
          <w:i/>
          <w:iCs/>
          <w:sz w:val="24"/>
          <w:szCs w:val="24"/>
        </w:rPr>
        <w:t>6.</w:t>
      </w:r>
      <w:r w:rsidRPr="004A20FE">
        <w:rPr>
          <w:rFonts w:ascii="Times New Roman" w:hAnsi="Times New Roman"/>
          <w:i/>
          <w:iCs/>
          <w:sz w:val="24"/>
          <w:szCs w:val="24"/>
        </w:rPr>
        <w:t xml:space="preserve"> számú melléklet</w:t>
      </w:r>
      <w:r w:rsidRPr="004A20FE">
        <w:rPr>
          <w:rFonts w:ascii="Times New Roman" w:hAnsi="Times New Roman"/>
          <w:sz w:val="24"/>
          <w:szCs w:val="24"/>
        </w:rPr>
        <w:t>) 202</w:t>
      </w:r>
      <w:r>
        <w:rPr>
          <w:rFonts w:ascii="Times New Roman" w:hAnsi="Times New Roman"/>
          <w:sz w:val="24"/>
          <w:szCs w:val="24"/>
        </w:rPr>
        <w:t>4</w:t>
      </w:r>
      <w:r w:rsidRPr="004A20F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4A20F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4A20FE">
        <w:rPr>
          <w:rFonts w:ascii="Times New Roman" w:hAnsi="Times New Roman"/>
          <w:sz w:val="24"/>
          <w:szCs w:val="24"/>
        </w:rPr>
        <w:t>n megkötötte.</w:t>
      </w:r>
    </w:p>
    <w:p w14:paraId="548C7D0E" w14:textId="77777777" w:rsidR="00AB3708" w:rsidRPr="004A20F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A65496" w14:textId="77777777" w:rsidR="00AB3708" w:rsidRPr="004A20F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Kér</w:t>
      </w:r>
      <w:r>
        <w:rPr>
          <w:rFonts w:ascii="Times New Roman" w:hAnsi="Times New Roman"/>
          <w:sz w:val="24"/>
          <w:szCs w:val="24"/>
        </w:rPr>
        <w:t>em</w:t>
      </w:r>
      <w:r w:rsidRPr="004A20FE">
        <w:rPr>
          <w:rFonts w:ascii="Times New Roman" w:hAnsi="Times New Roman"/>
          <w:sz w:val="24"/>
          <w:szCs w:val="24"/>
        </w:rPr>
        <w:t xml:space="preserve"> a tájékoztatás elfogadását.</w:t>
      </w:r>
    </w:p>
    <w:p w14:paraId="0407C873" w14:textId="77777777" w:rsidR="00AB3708" w:rsidRDefault="00AB3708" w:rsidP="00AB3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0"/>
    <w:p w14:paraId="08CF77CC" w14:textId="4A0B81CD" w:rsidR="00AB3708" w:rsidRPr="00FE59B2" w:rsidRDefault="00AB3708" w:rsidP="00AB3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2C6EB5F86FC481593373CF5CFA7B89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2C6EB5F86FC481593373CF5CFA7B89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február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2C6EB5F86FC481593373CF5CFA7B890"/>
          </w:placeholder>
        </w:sdtPr>
        <w:sdtEndPr/>
        <w:sdtContent>
          <w:r w:rsidR="009A430E"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1A337247" w14:textId="769AD8CD" w:rsidR="00AB3708" w:rsidRDefault="00AB3708" w:rsidP="00AB370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7C2F68" w14:textId="77777777" w:rsidR="00AB3708" w:rsidRDefault="00AB3708" w:rsidP="00AB370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EE04D0" w14:textId="77777777" w:rsidR="00AB3708" w:rsidRPr="00036EED" w:rsidRDefault="00A85017" w:rsidP="00AB370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234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63805208"/>
          <w:placeholder>
            <w:docPart w:val="57C8055925394F4BA96257F780F9778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AB3708">
            <w:rPr>
              <w:rFonts w:ascii="Times New Roman" w:hAnsi="Times New Roman"/>
              <w:sz w:val="24"/>
            </w:rPr>
            <w:t>dr.</w:t>
          </w:r>
          <w:proofErr w:type="gramEnd"/>
          <w:r w:rsidR="00AB3708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03B591B" w14:textId="3A456589" w:rsidR="00AB3708" w:rsidRPr="00036EED" w:rsidRDefault="00A85017" w:rsidP="00AB370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415931218"/>
          <w:placeholder>
            <w:docPart w:val="57C8055925394F4BA96257F780F97784"/>
          </w:placeholder>
        </w:sdtPr>
        <w:sdtEndPr/>
        <w:sdtContent>
          <w:r w:rsidR="00AB3708"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 w:rsidR="00AB3708">
            <w:rPr>
              <w:rFonts w:ascii="Times New Roman" w:hAnsi="Times New Roman"/>
              <w:sz w:val="24"/>
            </w:rPr>
            <w:t>Zrt</w:t>
          </w:r>
          <w:proofErr w:type="spellEnd"/>
          <w:r w:rsidR="00AB3708"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6D573235" w14:textId="452E1443" w:rsidR="00AB3708" w:rsidRDefault="00AB3708" w:rsidP="00AB3708">
      <w:pPr>
        <w:spacing w:after="0" w:line="240" w:lineRule="auto"/>
        <w:rPr>
          <w:rFonts w:ascii="Times New Roman" w:hAnsi="Times New Roman"/>
          <w:sz w:val="24"/>
        </w:rPr>
      </w:pPr>
    </w:p>
    <w:p w14:paraId="66CC95A1" w14:textId="5648B398" w:rsidR="00AB3708" w:rsidRPr="00570942" w:rsidRDefault="00AB3708" w:rsidP="00AB37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51953853" w14:textId="77777777" w:rsidR="00AB3708" w:rsidRPr="00570942" w:rsidRDefault="00AB3708" w:rsidP="00AB37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9EA523" w14:textId="77777777" w:rsidR="00AB3708" w:rsidRPr="00E6715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1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r>
        <w:rPr>
          <w:rFonts w:ascii="Times New Roman" w:hAnsi="Times New Roman"/>
          <w:sz w:val="24"/>
          <w:szCs w:val="24"/>
        </w:rPr>
        <w:t>821</w:t>
      </w:r>
      <w:r w:rsidRPr="00E6715E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E671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E6715E">
        <w:rPr>
          <w:rFonts w:ascii="Times New Roman" w:hAnsi="Times New Roman"/>
          <w:sz w:val="24"/>
          <w:szCs w:val="24"/>
        </w:rPr>
        <w:t>.) számú PKB-határozat</w:t>
      </w:r>
    </w:p>
    <w:p w14:paraId="35321984" w14:textId="77777777" w:rsidR="00AB3708" w:rsidRPr="00E6715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2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BBjzk</w:t>
      </w:r>
      <w:proofErr w:type="spellEnd"/>
      <w:r w:rsidRPr="00E6715E">
        <w:rPr>
          <w:rFonts w:ascii="Times New Roman" w:hAnsi="Times New Roman"/>
          <w:sz w:val="24"/>
          <w:szCs w:val="24"/>
        </w:rPr>
        <w:t>. I-II</w:t>
      </w:r>
      <w:r>
        <w:rPr>
          <w:rFonts w:ascii="Times New Roman" w:hAnsi="Times New Roman"/>
          <w:sz w:val="24"/>
          <w:szCs w:val="24"/>
        </w:rPr>
        <w:t>-III-</w:t>
      </w:r>
      <w:proofErr w:type="spellStart"/>
      <w:r>
        <w:rPr>
          <w:rFonts w:ascii="Times New Roman" w:hAnsi="Times New Roman"/>
          <w:sz w:val="24"/>
          <w:szCs w:val="24"/>
        </w:rPr>
        <w:t>IV_Csányi</w:t>
      </w:r>
      <w:proofErr w:type="spellEnd"/>
      <w:r>
        <w:rPr>
          <w:rFonts w:ascii="Times New Roman" w:hAnsi="Times New Roman"/>
          <w:sz w:val="24"/>
          <w:szCs w:val="24"/>
        </w:rPr>
        <w:t xml:space="preserve"> u. 8. épület felújítása</w:t>
      </w:r>
    </w:p>
    <w:p w14:paraId="5E09A2B6" w14:textId="77777777" w:rsidR="00AB3708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3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r>
        <w:rPr>
          <w:rFonts w:ascii="Times New Roman" w:hAnsi="Times New Roman"/>
          <w:sz w:val="24"/>
          <w:szCs w:val="24"/>
        </w:rPr>
        <w:t xml:space="preserve">Közbenső </w:t>
      </w:r>
      <w:proofErr w:type="spellStart"/>
      <w:r>
        <w:rPr>
          <w:rFonts w:ascii="Times New Roman" w:hAnsi="Times New Roman"/>
          <w:sz w:val="24"/>
          <w:szCs w:val="24"/>
        </w:rPr>
        <w:t>döntés_</w:t>
      </w:r>
      <w:r w:rsidRPr="0009425F">
        <w:rPr>
          <w:rFonts w:ascii="Times New Roman" w:hAnsi="Times New Roman"/>
          <w:sz w:val="24"/>
          <w:szCs w:val="24"/>
        </w:rPr>
        <w:t>Csányi</w:t>
      </w:r>
      <w:proofErr w:type="spellEnd"/>
      <w:r w:rsidRPr="0009425F">
        <w:rPr>
          <w:rFonts w:ascii="Times New Roman" w:hAnsi="Times New Roman"/>
          <w:sz w:val="24"/>
          <w:szCs w:val="24"/>
        </w:rPr>
        <w:t xml:space="preserve"> u. 8. épület felújítása</w:t>
      </w:r>
    </w:p>
    <w:p w14:paraId="32B3FE14" w14:textId="77777777" w:rsidR="00AB3708" w:rsidRPr="00E6715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- </w:t>
      </w:r>
      <w:r w:rsidRPr="00E6715E">
        <w:rPr>
          <w:rFonts w:ascii="Times New Roman" w:hAnsi="Times New Roman"/>
          <w:sz w:val="24"/>
          <w:szCs w:val="24"/>
        </w:rPr>
        <w:t xml:space="preserve">Döntés az eljárás </w:t>
      </w:r>
      <w:proofErr w:type="spellStart"/>
      <w:r w:rsidRPr="00E6715E">
        <w:rPr>
          <w:rFonts w:ascii="Times New Roman" w:hAnsi="Times New Roman"/>
          <w:sz w:val="24"/>
          <w:szCs w:val="24"/>
        </w:rPr>
        <w:t>eredményéről</w:t>
      </w:r>
      <w:r>
        <w:rPr>
          <w:rFonts w:ascii="Times New Roman" w:hAnsi="Times New Roman"/>
          <w:sz w:val="24"/>
          <w:szCs w:val="24"/>
        </w:rPr>
        <w:t>_</w:t>
      </w:r>
      <w:r w:rsidRPr="0009425F">
        <w:rPr>
          <w:rFonts w:ascii="Times New Roman" w:hAnsi="Times New Roman"/>
          <w:sz w:val="24"/>
          <w:szCs w:val="24"/>
        </w:rPr>
        <w:t>Csányi</w:t>
      </w:r>
      <w:proofErr w:type="spellEnd"/>
      <w:r w:rsidRPr="0009425F">
        <w:rPr>
          <w:rFonts w:ascii="Times New Roman" w:hAnsi="Times New Roman"/>
          <w:sz w:val="24"/>
          <w:szCs w:val="24"/>
        </w:rPr>
        <w:t xml:space="preserve"> u. 8. épület felújítása</w:t>
      </w:r>
    </w:p>
    <w:p w14:paraId="3E271690" w14:textId="77777777" w:rsidR="00AB3708" w:rsidRPr="00E6715E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Összegezés_</w:t>
      </w:r>
      <w:r w:rsidRPr="0009425F">
        <w:rPr>
          <w:rFonts w:ascii="Times New Roman" w:hAnsi="Times New Roman"/>
          <w:sz w:val="24"/>
          <w:szCs w:val="24"/>
        </w:rPr>
        <w:t>Csányi</w:t>
      </w:r>
      <w:proofErr w:type="spellEnd"/>
      <w:r w:rsidRPr="0009425F">
        <w:rPr>
          <w:rFonts w:ascii="Times New Roman" w:hAnsi="Times New Roman"/>
          <w:sz w:val="24"/>
          <w:szCs w:val="24"/>
        </w:rPr>
        <w:t xml:space="preserve"> u. 8. épület felújítása</w:t>
      </w:r>
    </w:p>
    <w:p w14:paraId="69A90FC5" w14:textId="19F5C31A" w:rsidR="004C33F5" w:rsidRPr="00AB3708" w:rsidRDefault="00AB3708" w:rsidP="00AB3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</w:t>
      </w:r>
      <w:proofErr w:type="spellStart"/>
      <w:r w:rsidRPr="00E6715E">
        <w:rPr>
          <w:rFonts w:ascii="Times New Roman" w:hAnsi="Times New Roman"/>
          <w:sz w:val="24"/>
          <w:szCs w:val="24"/>
        </w:rPr>
        <w:t>szerződés</w:t>
      </w:r>
      <w:r>
        <w:rPr>
          <w:rFonts w:ascii="Times New Roman" w:hAnsi="Times New Roman"/>
          <w:sz w:val="24"/>
          <w:szCs w:val="24"/>
        </w:rPr>
        <w:t>_Csányi</w:t>
      </w:r>
      <w:proofErr w:type="spellEnd"/>
      <w:r>
        <w:rPr>
          <w:rFonts w:ascii="Times New Roman" w:hAnsi="Times New Roman"/>
          <w:sz w:val="24"/>
          <w:szCs w:val="24"/>
        </w:rPr>
        <w:t xml:space="preserve"> u. 8. épület felújítás</w:t>
      </w:r>
    </w:p>
    <w:sectPr w:rsidR="004C33F5" w:rsidRPr="00AB3708" w:rsidSect="0035778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246EAC"/>
    <w:multiLevelType w:val="hybridMultilevel"/>
    <w:tmpl w:val="17BCD48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66F7B"/>
    <w:multiLevelType w:val="hybridMultilevel"/>
    <w:tmpl w:val="05E226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74AD1"/>
    <w:multiLevelType w:val="hybridMultilevel"/>
    <w:tmpl w:val="FC74A5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F5"/>
    <w:rsid w:val="00015693"/>
    <w:rsid w:val="0008229A"/>
    <w:rsid w:val="004C33F5"/>
    <w:rsid w:val="005839AA"/>
    <w:rsid w:val="00596274"/>
    <w:rsid w:val="00600BDE"/>
    <w:rsid w:val="00677452"/>
    <w:rsid w:val="00723DC8"/>
    <w:rsid w:val="009A430E"/>
    <w:rsid w:val="00A85017"/>
    <w:rsid w:val="00AA506B"/>
    <w:rsid w:val="00AB3708"/>
    <w:rsid w:val="00AD68AF"/>
    <w:rsid w:val="00B13878"/>
    <w:rsid w:val="00C3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7784"/>
  <w15:chartTrackingRefBased/>
  <w15:docId w15:val="{1F93229C-6EB1-4A02-A61C-C3801286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AD68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677452"/>
    <w:pPr>
      <w:spacing w:after="0" w:line="240" w:lineRule="auto"/>
      <w:ind w:left="720"/>
    </w:pPr>
    <w:rPr>
      <w:rFonts w:ascii="Calibri" w:eastAsia="Times New Roman" w:hAnsi="Calibri" w:cs="Calibri"/>
      <w:kern w:val="0"/>
      <w14:ligatures w14:val="none"/>
    </w:rPr>
  </w:style>
  <w:style w:type="table" w:styleId="Rcsostblzat">
    <w:name w:val="Table Grid"/>
    <w:basedOn w:val="Normltblzat"/>
    <w:uiPriority w:val="59"/>
    <w:rsid w:val="00AB370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5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A1867EDB44B468690F69056AA06E1B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A08822-03B9-44AF-A364-85F309E514A3}"/>
      </w:docPartPr>
      <w:docPartBody>
        <w:p w:rsidR="007574C2" w:rsidRDefault="00A75F3F" w:rsidP="00A75F3F">
          <w:pPr>
            <w:pStyle w:val="7A1867EDB44B468690F69056AA06E1B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A396C27B7064BEBB2134A0CC75F06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6FFCFE-9B9E-4C7A-A736-4EF5FF178B7E}"/>
      </w:docPartPr>
      <w:docPartBody>
        <w:p w:rsidR="007574C2" w:rsidRDefault="00A75F3F" w:rsidP="00A75F3F">
          <w:pPr>
            <w:pStyle w:val="FA396C27B7064BEBB2134A0CC75F065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9DD2358908F424AA8832058DF4C81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A430036-408C-40E6-AF77-BC4B384894CC}"/>
      </w:docPartPr>
      <w:docPartBody>
        <w:p w:rsidR="007574C2" w:rsidRDefault="00A75F3F" w:rsidP="00A75F3F">
          <w:pPr>
            <w:pStyle w:val="59DD2358908F424AA8832058DF4C81E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2F48147DF841B29859CC03E4BAB7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CFA101-A752-42FD-94A1-9E5ACAE2EA9B}"/>
      </w:docPartPr>
      <w:docPartBody>
        <w:p w:rsidR="007574C2" w:rsidRDefault="00A75F3F" w:rsidP="00A75F3F">
          <w:pPr>
            <w:pStyle w:val="DD2F48147DF841B29859CC03E4BAB7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C7576F087D4CF988B4242AA49DD6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58F19D-080D-4B76-875C-39286B9FFDC6}"/>
      </w:docPartPr>
      <w:docPartBody>
        <w:p w:rsidR="007574C2" w:rsidRDefault="00A75F3F" w:rsidP="00A75F3F">
          <w:pPr>
            <w:pStyle w:val="86C7576F087D4CF988B4242AA49DD62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3803AC8EAC64C7980285186AE847A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0F9B8B-8B06-4361-A9A8-C1DF31CF36B8}"/>
      </w:docPartPr>
      <w:docPartBody>
        <w:p w:rsidR="007574C2" w:rsidRDefault="00A75F3F" w:rsidP="00A75F3F">
          <w:pPr>
            <w:pStyle w:val="B3803AC8EAC64C7980285186AE847AF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C37CE01972A4F33AFFC3A45C0BD19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6C7889-302B-4437-B31E-0768D18B0718}"/>
      </w:docPartPr>
      <w:docPartBody>
        <w:p w:rsidR="007574C2" w:rsidRDefault="00A75F3F" w:rsidP="00A75F3F">
          <w:pPr>
            <w:pStyle w:val="0C37CE01972A4F33AFFC3A45C0BD190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B68D79FFD94A718C6E498D0EA0F7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22DB66-DCDD-4E00-9BFE-245E266136D5}"/>
      </w:docPartPr>
      <w:docPartBody>
        <w:p w:rsidR="007574C2" w:rsidRDefault="00A75F3F" w:rsidP="00A75F3F">
          <w:pPr>
            <w:pStyle w:val="05B68D79FFD94A718C6E498D0EA0F7F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2C6EB5F86FC481593373CF5CFA7B8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FD4508-C208-4BD0-B408-CA83B7FF3915}"/>
      </w:docPartPr>
      <w:docPartBody>
        <w:p w:rsidR="007574C2" w:rsidRDefault="00A75F3F" w:rsidP="00A75F3F">
          <w:pPr>
            <w:pStyle w:val="A2C6EB5F86FC481593373CF5CFA7B89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7C8055925394F4BA96257F780F977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80293E-087F-4883-9077-A27AA55A9CDF}"/>
      </w:docPartPr>
      <w:docPartBody>
        <w:p w:rsidR="007574C2" w:rsidRDefault="00A75F3F" w:rsidP="00A75F3F">
          <w:pPr>
            <w:pStyle w:val="57C8055925394F4BA96257F780F9778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F3F"/>
    <w:rsid w:val="004F0EC8"/>
    <w:rsid w:val="00663AAB"/>
    <w:rsid w:val="007574C2"/>
    <w:rsid w:val="00A32B26"/>
    <w:rsid w:val="00A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5F3F"/>
    <w:rPr>
      <w:color w:val="808080"/>
    </w:rPr>
  </w:style>
  <w:style w:type="paragraph" w:customStyle="1" w:styleId="7A1867EDB44B468690F69056AA06E1BB">
    <w:name w:val="7A1867EDB44B468690F69056AA06E1BB"/>
    <w:rsid w:val="00A75F3F"/>
  </w:style>
  <w:style w:type="paragraph" w:customStyle="1" w:styleId="FA396C27B7064BEBB2134A0CC75F065C">
    <w:name w:val="FA396C27B7064BEBB2134A0CC75F065C"/>
    <w:rsid w:val="00A75F3F"/>
  </w:style>
  <w:style w:type="paragraph" w:customStyle="1" w:styleId="59DD2358908F424AA8832058DF4C81E0">
    <w:name w:val="59DD2358908F424AA8832058DF4C81E0"/>
    <w:rsid w:val="00A75F3F"/>
  </w:style>
  <w:style w:type="paragraph" w:customStyle="1" w:styleId="DD2F48147DF841B29859CC03E4BAB752">
    <w:name w:val="DD2F48147DF841B29859CC03E4BAB752"/>
    <w:rsid w:val="00A75F3F"/>
  </w:style>
  <w:style w:type="paragraph" w:customStyle="1" w:styleId="86C7576F087D4CF988B4242AA49DD62F">
    <w:name w:val="86C7576F087D4CF988B4242AA49DD62F"/>
    <w:rsid w:val="00A75F3F"/>
  </w:style>
  <w:style w:type="paragraph" w:customStyle="1" w:styleId="B3803AC8EAC64C7980285186AE847AFE">
    <w:name w:val="B3803AC8EAC64C7980285186AE847AFE"/>
    <w:rsid w:val="00A75F3F"/>
  </w:style>
  <w:style w:type="paragraph" w:customStyle="1" w:styleId="0C37CE01972A4F33AFFC3A45C0BD1909">
    <w:name w:val="0C37CE01972A4F33AFFC3A45C0BD1909"/>
    <w:rsid w:val="00A75F3F"/>
  </w:style>
  <w:style w:type="paragraph" w:customStyle="1" w:styleId="05B68D79FFD94A718C6E498D0EA0F7F2">
    <w:name w:val="05B68D79FFD94A718C6E498D0EA0F7F2"/>
    <w:rsid w:val="00A75F3F"/>
  </w:style>
  <w:style w:type="paragraph" w:customStyle="1" w:styleId="A2C6EB5F86FC481593373CF5CFA7B890">
    <w:name w:val="A2C6EB5F86FC481593373CF5CFA7B890"/>
    <w:rsid w:val="00A75F3F"/>
  </w:style>
  <w:style w:type="paragraph" w:customStyle="1" w:styleId="C4528B1BC43C4E2BBBAAC2E6500DBAE7">
    <w:name w:val="C4528B1BC43C4E2BBBAAC2E6500DBAE7"/>
    <w:rsid w:val="00A75F3F"/>
  </w:style>
  <w:style w:type="paragraph" w:customStyle="1" w:styleId="21E6C244D4B349F2ADFC91042085F906">
    <w:name w:val="21E6C244D4B349F2ADFC91042085F906"/>
    <w:rsid w:val="00A75F3F"/>
  </w:style>
  <w:style w:type="paragraph" w:customStyle="1" w:styleId="57C8055925394F4BA96257F780F97784">
    <w:name w:val="57C8055925394F4BA96257F780F97784"/>
    <w:rsid w:val="00A75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727</Words>
  <Characters>5023</Characters>
  <Application>Microsoft Office Word</Application>
  <DocSecurity>0</DocSecurity>
  <Lines>41</Lines>
  <Paragraphs>11</Paragraphs>
  <ScaleCrop>false</ScaleCrop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Király-Pető Hajnalka</dc:creator>
  <cp:keywords/>
  <dc:description/>
  <cp:lastModifiedBy>Király Edina</cp:lastModifiedBy>
  <cp:revision>15</cp:revision>
  <dcterms:created xsi:type="dcterms:W3CDTF">2023-11-02T14:43:00Z</dcterms:created>
  <dcterms:modified xsi:type="dcterms:W3CDTF">2024-02-26T12:42:00Z</dcterms:modified>
</cp:coreProperties>
</file>